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B4E" w:rsidRPr="00394793" w:rsidRDefault="00BE4B61">
      <w:pPr>
        <w:rPr>
          <w:rFonts w:ascii="Times New Roman" w:hAnsi="Times New Roman" w:cs="Times New Roman"/>
          <w:b/>
          <w:sz w:val="24"/>
          <w:szCs w:val="24"/>
        </w:rPr>
      </w:pPr>
      <w:r w:rsidRPr="00394793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7534B5" w:rsidRPr="0039479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394793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:rsidR="008A1B4E" w:rsidRPr="00394793" w:rsidRDefault="00BE4B61">
      <w:pPr>
        <w:rPr>
          <w:rFonts w:ascii="Times New Roman" w:hAnsi="Times New Roman" w:cs="Times New Roman"/>
          <w:b/>
          <w:sz w:val="24"/>
          <w:szCs w:val="24"/>
        </w:rPr>
      </w:pPr>
      <w:r w:rsidRPr="00394793">
        <w:rPr>
          <w:rFonts w:ascii="Times New Roman" w:hAnsi="Times New Roman" w:cs="Times New Roman"/>
          <w:b/>
          <w:sz w:val="24"/>
          <w:szCs w:val="24"/>
        </w:rPr>
        <w:t>I .Przedmiot zamówienia:</w:t>
      </w:r>
    </w:p>
    <w:p w:rsidR="008A1B4E" w:rsidRPr="00394793" w:rsidRDefault="005E4C42" w:rsidP="00C877A1">
      <w:pPr>
        <w:rPr>
          <w:rFonts w:ascii="Times New Roman" w:hAnsi="Times New Roman" w:cs="Times New Roman"/>
          <w:b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Przedmiotem zamówienia są roboty remontowo – budowlane w zakresie napraw</w:t>
      </w:r>
      <w:r w:rsidR="00C877A1"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Pr="00394793">
        <w:rPr>
          <w:rFonts w:ascii="Times New Roman" w:hAnsi="Times New Roman" w:cs="Times New Roman"/>
          <w:sz w:val="24"/>
          <w:szCs w:val="24"/>
        </w:rPr>
        <w:t xml:space="preserve">i remontu pokryć dachowych  budynków </w:t>
      </w:r>
      <w:r w:rsidR="00BE4B61"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CE446B" w:rsidRPr="00394793">
        <w:rPr>
          <w:rFonts w:ascii="Times New Roman" w:hAnsi="Times New Roman" w:cs="Times New Roman"/>
          <w:sz w:val="24"/>
          <w:szCs w:val="24"/>
        </w:rPr>
        <w:t>użytkowych</w:t>
      </w:r>
      <w:r w:rsidR="00D26188" w:rsidRPr="00394793">
        <w:rPr>
          <w:rFonts w:ascii="Times New Roman" w:hAnsi="Times New Roman" w:cs="Times New Roman"/>
          <w:sz w:val="24"/>
          <w:szCs w:val="24"/>
        </w:rPr>
        <w:t xml:space="preserve"> będących  zasobach Zarządu Mienia Komunalnego w Białymstoku</w:t>
      </w:r>
      <w:r w:rsidR="00C877A1" w:rsidRPr="00394793">
        <w:rPr>
          <w:rFonts w:ascii="Times New Roman" w:hAnsi="Times New Roman" w:cs="Times New Roman"/>
          <w:sz w:val="24"/>
          <w:szCs w:val="24"/>
        </w:rPr>
        <w:t>.</w:t>
      </w:r>
      <w:r w:rsidR="00D26188"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BE4B61"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7B711A" w:rsidRPr="00394793">
        <w:rPr>
          <w:rFonts w:ascii="Times New Roman" w:hAnsi="Times New Roman" w:cs="Times New Roman"/>
          <w:sz w:val="24"/>
          <w:szCs w:val="24"/>
        </w:rPr>
        <w:br/>
      </w:r>
      <w:r w:rsidR="00BE4B61" w:rsidRPr="00394793">
        <w:rPr>
          <w:rFonts w:ascii="Times New Roman" w:hAnsi="Times New Roman" w:cs="Times New Roman"/>
          <w:sz w:val="24"/>
          <w:szCs w:val="24"/>
        </w:rPr>
        <w:t>CPV-45261210-9 - Wykonywanie pokryć dachowych.</w:t>
      </w:r>
    </w:p>
    <w:p w:rsidR="008A1B4E" w:rsidRPr="00394793" w:rsidRDefault="00D26188">
      <w:pPr>
        <w:rPr>
          <w:rFonts w:ascii="Times New Roman" w:hAnsi="Times New Roman" w:cs="Times New Roman"/>
          <w:b/>
          <w:sz w:val="24"/>
          <w:szCs w:val="24"/>
        </w:rPr>
      </w:pPr>
      <w:r w:rsidRPr="00394793">
        <w:rPr>
          <w:rFonts w:ascii="Times New Roman" w:hAnsi="Times New Roman" w:cs="Times New Roman"/>
          <w:b/>
          <w:sz w:val="24"/>
          <w:szCs w:val="24"/>
        </w:rPr>
        <w:t>II. Wykaz czynności :</w:t>
      </w:r>
    </w:p>
    <w:p w:rsidR="00D26188" w:rsidRPr="00394793" w:rsidRDefault="00D26188" w:rsidP="007B711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Naprawa l</w:t>
      </w:r>
      <w:r w:rsidR="00FA5447" w:rsidRPr="00394793">
        <w:rPr>
          <w:rFonts w:ascii="Times New Roman" w:hAnsi="Times New Roman" w:cs="Times New Roman"/>
          <w:sz w:val="24"/>
          <w:szCs w:val="24"/>
        </w:rPr>
        <w:t xml:space="preserve">ub uzupełnienie </w:t>
      </w:r>
      <w:r w:rsidR="007534B5" w:rsidRPr="00394793">
        <w:rPr>
          <w:rFonts w:ascii="Times New Roman" w:hAnsi="Times New Roman" w:cs="Times New Roman"/>
          <w:sz w:val="24"/>
          <w:szCs w:val="24"/>
        </w:rPr>
        <w:t>wszystkich rodzajów pokryć dachowych</w:t>
      </w:r>
      <w:r w:rsidR="00451561" w:rsidRPr="00394793">
        <w:rPr>
          <w:rFonts w:ascii="Times New Roman" w:hAnsi="Times New Roman" w:cs="Times New Roman"/>
          <w:sz w:val="24"/>
          <w:szCs w:val="24"/>
        </w:rPr>
        <w:t>, wymiana</w:t>
      </w:r>
      <w:r w:rsidRPr="00394793">
        <w:rPr>
          <w:rFonts w:ascii="Times New Roman" w:hAnsi="Times New Roman" w:cs="Times New Roman"/>
          <w:sz w:val="24"/>
          <w:szCs w:val="24"/>
        </w:rPr>
        <w:t xml:space="preserve"> rynien, rur spustowych, </w:t>
      </w:r>
      <w:proofErr w:type="spellStart"/>
      <w:r w:rsidRPr="00394793">
        <w:rPr>
          <w:rFonts w:ascii="Times New Roman" w:hAnsi="Times New Roman" w:cs="Times New Roman"/>
          <w:sz w:val="24"/>
          <w:szCs w:val="24"/>
        </w:rPr>
        <w:t>opierzeń</w:t>
      </w:r>
      <w:proofErr w:type="spellEnd"/>
      <w:r w:rsidRPr="00394793">
        <w:rPr>
          <w:rFonts w:ascii="Times New Roman" w:hAnsi="Times New Roman" w:cs="Times New Roman"/>
          <w:sz w:val="24"/>
          <w:szCs w:val="24"/>
        </w:rPr>
        <w:t xml:space="preserve"> (obróbek bla</w:t>
      </w:r>
      <w:r w:rsidR="00FA5447" w:rsidRPr="00394793">
        <w:rPr>
          <w:rFonts w:ascii="Times New Roman" w:hAnsi="Times New Roman" w:cs="Times New Roman"/>
          <w:sz w:val="24"/>
          <w:szCs w:val="24"/>
        </w:rPr>
        <w:t>charskich) w tym</w:t>
      </w:r>
      <w:r w:rsidR="007534B5"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FA5447" w:rsidRPr="00394793">
        <w:rPr>
          <w:rFonts w:ascii="Times New Roman" w:hAnsi="Times New Roman" w:cs="Times New Roman"/>
          <w:sz w:val="24"/>
          <w:szCs w:val="24"/>
        </w:rPr>
        <w:t>w szczególności obróbek attyk</w:t>
      </w:r>
      <w:r w:rsidR="00382BBE" w:rsidRPr="00394793">
        <w:rPr>
          <w:rFonts w:ascii="Times New Roman" w:hAnsi="Times New Roman" w:cs="Times New Roman"/>
          <w:sz w:val="24"/>
          <w:szCs w:val="24"/>
        </w:rPr>
        <w:t>,</w:t>
      </w:r>
      <w:r w:rsidR="00451561" w:rsidRPr="003947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1561" w:rsidRPr="00394793">
        <w:rPr>
          <w:rFonts w:ascii="Times New Roman" w:hAnsi="Times New Roman" w:cs="Times New Roman"/>
          <w:sz w:val="24"/>
          <w:szCs w:val="24"/>
        </w:rPr>
        <w:t>ogniomurów</w:t>
      </w:r>
      <w:proofErr w:type="spellEnd"/>
      <w:r w:rsidR="00451561" w:rsidRPr="00394793">
        <w:rPr>
          <w:rFonts w:ascii="Times New Roman" w:hAnsi="Times New Roman" w:cs="Times New Roman"/>
          <w:sz w:val="24"/>
          <w:szCs w:val="24"/>
        </w:rPr>
        <w:t>,</w:t>
      </w:r>
      <w:r w:rsidR="00FA5447" w:rsidRPr="00394793">
        <w:rPr>
          <w:rFonts w:ascii="Times New Roman" w:hAnsi="Times New Roman" w:cs="Times New Roman"/>
          <w:sz w:val="24"/>
          <w:szCs w:val="24"/>
        </w:rPr>
        <w:t xml:space="preserve"> pasów </w:t>
      </w:r>
      <w:proofErr w:type="spellStart"/>
      <w:r w:rsidR="00FA5447" w:rsidRPr="00394793">
        <w:rPr>
          <w:rFonts w:ascii="Times New Roman" w:hAnsi="Times New Roman" w:cs="Times New Roman"/>
          <w:sz w:val="24"/>
          <w:szCs w:val="24"/>
        </w:rPr>
        <w:t>podrynnowyc</w:t>
      </w:r>
      <w:r w:rsidR="00394793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FA5447" w:rsidRPr="00394793">
        <w:rPr>
          <w:rFonts w:ascii="Times New Roman" w:hAnsi="Times New Roman" w:cs="Times New Roman"/>
          <w:sz w:val="24"/>
          <w:szCs w:val="24"/>
        </w:rPr>
        <w:t xml:space="preserve">i nadrynnowych. </w:t>
      </w:r>
      <w:r w:rsidR="00112298" w:rsidRPr="00394793">
        <w:rPr>
          <w:rFonts w:ascii="Times New Roman" w:hAnsi="Times New Roman" w:cs="Times New Roman"/>
          <w:sz w:val="24"/>
          <w:szCs w:val="24"/>
        </w:rPr>
        <w:t>Utylizacja materiałów</w:t>
      </w:r>
      <w:r w:rsidR="00394793">
        <w:rPr>
          <w:rFonts w:ascii="Times New Roman" w:hAnsi="Times New Roman" w:cs="Times New Roman"/>
          <w:sz w:val="24"/>
          <w:szCs w:val="24"/>
        </w:rPr>
        <w:br/>
      </w:r>
      <w:r w:rsidR="00112298" w:rsidRPr="00394793">
        <w:rPr>
          <w:rFonts w:ascii="Times New Roman" w:hAnsi="Times New Roman" w:cs="Times New Roman"/>
          <w:sz w:val="24"/>
          <w:szCs w:val="24"/>
        </w:rPr>
        <w:t>z rozbiórki.</w:t>
      </w:r>
    </w:p>
    <w:p w:rsidR="00D26188" w:rsidRPr="00394793" w:rsidRDefault="00D26188" w:rsidP="007B711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Naprawa lub wymiana okien i wyłazów dachowych.</w:t>
      </w:r>
    </w:p>
    <w:p w:rsidR="00D26188" w:rsidRPr="00394793" w:rsidRDefault="00D26188" w:rsidP="007B711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 xml:space="preserve">Naprawa czap i trzonów kominowych, uzupełnianie spoinowania zewnętrznego, uzupełnianie tynków na kominach, </w:t>
      </w:r>
      <w:r w:rsidR="00FA5447" w:rsidRPr="00394793">
        <w:rPr>
          <w:rFonts w:ascii="Times New Roman" w:hAnsi="Times New Roman" w:cs="Times New Roman"/>
          <w:sz w:val="24"/>
          <w:szCs w:val="24"/>
        </w:rPr>
        <w:t>uszczelnianie i malowanie kominów, wykonanie obróbek blacharskich kominów oraz wykonanie obudowy kominów z blachy.</w:t>
      </w:r>
      <w:r w:rsidR="00BE7FC0" w:rsidRPr="00394793">
        <w:rPr>
          <w:rFonts w:ascii="Times New Roman" w:hAnsi="Times New Roman" w:cs="Times New Roman"/>
          <w:sz w:val="24"/>
          <w:szCs w:val="24"/>
        </w:rPr>
        <w:t xml:space="preserve"> Naprawa lub wymiana systemów wentylacyjnych na kominach w tym </w:t>
      </w:r>
      <w:proofErr w:type="spellStart"/>
      <w:r w:rsidR="00BE7FC0" w:rsidRPr="00394793">
        <w:rPr>
          <w:rFonts w:ascii="Times New Roman" w:hAnsi="Times New Roman" w:cs="Times New Roman"/>
          <w:sz w:val="24"/>
          <w:szCs w:val="24"/>
        </w:rPr>
        <w:t>turbowentów</w:t>
      </w:r>
      <w:proofErr w:type="spellEnd"/>
      <w:r w:rsidR="00BE7FC0" w:rsidRPr="00394793">
        <w:rPr>
          <w:rFonts w:ascii="Times New Roman" w:hAnsi="Times New Roman" w:cs="Times New Roman"/>
          <w:sz w:val="24"/>
          <w:szCs w:val="24"/>
        </w:rPr>
        <w:t xml:space="preserve"> i wywiewek sanitarnych.</w:t>
      </w:r>
    </w:p>
    <w:p w:rsidR="00406B03" w:rsidRPr="00394793" w:rsidRDefault="00406B03" w:rsidP="007B711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Naprawa lub wymiana zabezpieczeń śniegowych, ław kominiarskich</w:t>
      </w:r>
      <w:r w:rsidR="00451561" w:rsidRPr="00394793">
        <w:rPr>
          <w:rFonts w:ascii="Times New Roman" w:hAnsi="Times New Roman" w:cs="Times New Roman"/>
          <w:sz w:val="24"/>
          <w:szCs w:val="24"/>
        </w:rPr>
        <w:t>,</w:t>
      </w:r>
      <w:r w:rsidR="00394793" w:rsidRPr="00394793">
        <w:rPr>
          <w:rFonts w:ascii="Times New Roman" w:hAnsi="Times New Roman" w:cs="Times New Roman"/>
          <w:sz w:val="24"/>
          <w:szCs w:val="24"/>
        </w:rPr>
        <w:t xml:space="preserve"> drabin</w:t>
      </w:r>
      <w:r w:rsidR="00394793">
        <w:rPr>
          <w:rFonts w:ascii="Times New Roman" w:hAnsi="Times New Roman" w:cs="Times New Roman"/>
          <w:sz w:val="24"/>
          <w:szCs w:val="24"/>
        </w:rPr>
        <w:t>,</w:t>
      </w:r>
      <w:r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394793">
        <w:rPr>
          <w:rFonts w:ascii="Times New Roman" w:hAnsi="Times New Roman" w:cs="Times New Roman"/>
          <w:sz w:val="24"/>
          <w:szCs w:val="24"/>
        </w:rPr>
        <w:br/>
      </w:r>
      <w:r w:rsidRPr="00394793">
        <w:rPr>
          <w:rFonts w:ascii="Times New Roman" w:hAnsi="Times New Roman" w:cs="Times New Roman"/>
          <w:sz w:val="24"/>
          <w:szCs w:val="24"/>
        </w:rPr>
        <w:t>drabin</w:t>
      </w:r>
      <w:r w:rsidR="000225E3" w:rsidRPr="00394793">
        <w:rPr>
          <w:rFonts w:ascii="Times New Roman" w:hAnsi="Times New Roman" w:cs="Times New Roman"/>
          <w:sz w:val="24"/>
          <w:szCs w:val="24"/>
        </w:rPr>
        <w:t xml:space="preserve"> strychowych, zadaszeń balkonów, daszków nad drzwiami wejściowymi.</w:t>
      </w:r>
    </w:p>
    <w:p w:rsidR="00406B03" w:rsidRPr="00394793" w:rsidRDefault="00406B03" w:rsidP="007B711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Naprawa lub wymiana obróbek blacharskich płyt balkonowych wraz z naprawą lub wy</w:t>
      </w:r>
      <w:r w:rsidR="00382BBE" w:rsidRPr="00394793">
        <w:rPr>
          <w:rFonts w:ascii="Times New Roman" w:hAnsi="Times New Roman" w:cs="Times New Roman"/>
          <w:sz w:val="24"/>
          <w:szCs w:val="24"/>
        </w:rPr>
        <w:t xml:space="preserve">mianą posadzek balkonowych </w:t>
      </w:r>
      <w:r w:rsidRPr="00394793">
        <w:rPr>
          <w:rFonts w:ascii="Times New Roman" w:hAnsi="Times New Roman" w:cs="Times New Roman"/>
          <w:sz w:val="24"/>
          <w:szCs w:val="24"/>
        </w:rPr>
        <w:t xml:space="preserve">z okładzinami. </w:t>
      </w:r>
    </w:p>
    <w:p w:rsidR="00406B03" w:rsidRPr="00394793" w:rsidRDefault="00382BBE" w:rsidP="007B711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 xml:space="preserve">Inne roboty budowlane  zlecone przez Zamawiającego, których wykonanie jest konieczne dla zapewnienia prawidłowego wykonania w/w prac oraz </w:t>
      </w:r>
      <w:r w:rsidR="00311809" w:rsidRPr="00394793">
        <w:rPr>
          <w:rFonts w:ascii="Times New Roman" w:hAnsi="Times New Roman" w:cs="Times New Roman"/>
          <w:sz w:val="24"/>
          <w:szCs w:val="24"/>
        </w:rPr>
        <w:t>prawidłowej eksploatacji elementów pokryć dachowych.</w:t>
      </w:r>
      <w:r w:rsidRPr="003947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6188" w:rsidRPr="00394793" w:rsidRDefault="00D2618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FA5447" w:rsidRPr="00394793" w:rsidRDefault="00BE4B61">
      <w:pPr>
        <w:rPr>
          <w:rFonts w:ascii="Times New Roman" w:hAnsi="Times New Roman" w:cs="Times New Roman"/>
          <w:b/>
          <w:sz w:val="24"/>
          <w:szCs w:val="24"/>
        </w:rPr>
      </w:pPr>
      <w:r w:rsidRPr="00394793">
        <w:rPr>
          <w:rFonts w:ascii="Times New Roman" w:hAnsi="Times New Roman" w:cs="Times New Roman"/>
          <w:b/>
          <w:sz w:val="24"/>
          <w:szCs w:val="24"/>
        </w:rPr>
        <w:t>II</w:t>
      </w:r>
      <w:r w:rsidR="00FA5447" w:rsidRPr="00394793">
        <w:rPr>
          <w:rFonts w:ascii="Times New Roman" w:hAnsi="Times New Roman" w:cs="Times New Roman"/>
          <w:b/>
          <w:sz w:val="24"/>
          <w:szCs w:val="24"/>
        </w:rPr>
        <w:t>I</w:t>
      </w:r>
      <w:r w:rsidRPr="00394793">
        <w:rPr>
          <w:rFonts w:ascii="Times New Roman" w:hAnsi="Times New Roman" w:cs="Times New Roman"/>
          <w:b/>
          <w:sz w:val="24"/>
          <w:szCs w:val="24"/>
        </w:rPr>
        <w:t>. Dodatkowe informacje:</w:t>
      </w:r>
    </w:p>
    <w:p w:rsidR="00451561" w:rsidRPr="00394793" w:rsidRDefault="00BE4B61" w:rsidP="007B71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 xml:space="preserve">Wykonawca udzieli gwarancji na wykonane roboty wraz z materiałem na okres </w:t>
      </w:r>
      <w:r w:rsidR="00962D4A" w:rsidRPr="00394793">
        <w:rPr>
          <w:rFonts w:ascii="Times New Roman" w:hAnsi="Times New Roman" w:cs="Times New Roman"/>
          <w:sz w:val="24"/>
          <w:szCs w:val="24"/>
        </w:rPr>
        <w:t xml:space="preserve">zgodny ze złożoną ofertą lecz nie krótszy niż </w:t>
      </w:r>
      <w:r w:rsidR="00F54A8F">
        <w:rPr>
          <w:rFonts w:ascii="Times New Roman" w:hAnsi="Times New Roman" w:cs="Times New Roman"/>
          <w:sz w:val="24"/>
          <w:szCs w:val="24"/>
        </w:rPr>
        <w:t>36</w:t>
      </w:r>
      <w:bookmarkStart w:id="0" w:name="_GoBack"/>
      <w:bookmarkEnd w:id="0"/>
      <w:r w:rsidRPr="00394793">
        <w:rPr>
          <w:rFonts w:ascii="Times New Roman" w:hAnsi="Times New Roman" w:cs="Times New Roman"/>
          <w:sz w:val="24"/>
          <w:szCs w:val="24"/>
        </w:rPr>
        <w:t xml:space="preserve"> miesięcy od d</w:t>
      </w:r>
      <w:r w:rsidR="00451561" w:rsidRPr="00394793">
        <w:rPr>
          <w:rFonts w:ascii="Times New Roman" w:hAnsi="Times New Roman" w:cs="Times New Roman"/>
          <w:sz w:val="24"/>
          <w:szCs w:val="24"/>
        </w:rPr>
        <w:t xml:space="preserve">aty zakończenia </w:t>
      </w:r>
      <w:r w:rsidR="00962D4A"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451561" w:rsidRPr="00394793">
        <w:rPr>
          <w:rFonts w:ascii="Times New Roman" w:hAnsi="Times New Roman" w:cs="Times New Roman"/>
          <w:sz w:val="24"/>
          <w:szCs w:val="24"/>
        </w:rPr>
        <w:t>i odbioru robót.</w:t>
      </w:r>
    </w:p>
    <w:p w:rsidR="008A1B4E" w:rsidRPr="00394793" w:rsidRDefault="00451561" w:rsidP="007B71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>Rozliczenie prac nastąpi w oparciu o kosztorys powykonawczy</w:t>
      </w:r>
      <w:r w:rsidR="003C2868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sporządzony na podstawie katalogów KNR </w:t>
      </w:r>
      <w:r w:rsidR="00296518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>na ogólnych zasadach dotyczących kosztorysowania robót w budownictwie</w:t>
      </w:r>
      <w:r w:rsidR="00282808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zgodnie z formularzem cenowym</w:t>
      </w:r>
      <w:r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(załącznik nr </w:t>
      </w:r>
      <w:r w:rsidR="007B711A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54A8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CE446B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479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C2868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>z uwzględnieniem średnich cen wraz z kosztami zakupu materiałów i wyrobów budowlanych /M/</w:t>
      </w:r>
      <w:r w:rsidR="00BE7FC0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pracy sprzętu /S/</w:t>
      </w:r>
      <w:r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7FC0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zamieszczonych w </w:t>
      </w:r>
      <w:r w:rsidR="003C2868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zeszytach zawierających </w:t>
      </w:r>
      <w:r w:rsidR="00296518" w:rsidRPr="003947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informacje </w:t>
      </w:r>
      <w:r w:rsidR="003C2868" w:rsidRPr="00394793">
        <w:rPr>
          <w:rFonts w:ascii="Times New Roman" w:hAnsi="Times New Roman" w:cs="Times New Roman"/>
          <w:sz w:val="24"/>
          <w:szCs w:val="24"/>
        </w:rPr>
        <w:t xml:space="preserve">o cenach „SEKOCENBUD” </w:t>
      </w:r>
      <w:r w:rsidR="00394793">
        <w:rPr>
          <w:rFonts w:ascii="Times New Roman" w:hAnsi="Times New Roman" w:cs="Times New Roman"/>
          <w:sz w:val="24"/>
          <w:szCs w:val="24"/>
        </w:rPr>
        <w:t>lub „</w:t>
      </w:r>
      <w:proofErr w:type="spellStart"/>
      <w:r w:rsidR="00394793">
        <w:rPr>
          <w:rFonts w:ascii="Times New Roman" w:hAnsi="Times New Roman" w:cs="Times New Roman"/>
          <w:sz w:val="24"/>
          <w:szCs w:val="24"/>
        </w:rPr>
        <w:t>Intercenbudu</w:t>
      </w:r>
      <w:proofErr w:type="spellEnd"/>
      <w:r w:rsidR="00394793">
        <w:rPr>
          <w:rFonts w:ascii="Times New Roman" w:hAnsi="Times New Roman" w:cs="Times New Roman"/>
          <w:sz w:val="24"/>
          <w:szCs w:val="24"/>
        </w:rPr>
        <w:t>”</w:t>
      </w:r>
      <w:r w:rsidR="00F54A8F">
        <w:rPr>
          <w:rFonts w:ascii="Times New Roman" w:hAnsi="Times New Roman" w:cs="Times New Roman"/>
          <w:sz w:val="24"/>
          <w:szCs w:val="24"/>
        </w:rPr>
        <w:t xml:space="preserve"> </w:t>
      </w:r>
      <w:r w:rsidR="003C2868" w:rsidRPr="00394793">
        <w:rPr>
          <w:rFonts w:ascii="Times New Roman" w:hAnsi="Times New Roman" w:cs="Times New Roman"/>
          <w:sz w:val="24"/>
          <w:szCs w:val="24"/>
        </w:rPr>
        <w:t xml:space="preserve">w kwartale poprzedzającym wykonanie robót. </w:t>
      </w:r>
      <w:r w:rsidR="00BE4B61" w:rsidRPr="00394793">
        <w:rPr>
          <w:rFonts w:ascii="Times New Roman" w:hAnsi="Times New Roman" w:cs="Times New Roman"/>
          <w:sz w:val="24"/>
          <w:szCs w:val="24"/>
        </w:rPr>
        <w:t>Wykonawca zobowiązuje się do wykonania prac</w:t>
      </w:r>
      <w:r w:rsidR="007B711A" w:rsidRPr="00394793">
        <w:rPr>
          <w:rFonts w:ascii="Times New Roman" w:hAnsi="Times New Roman" w:cs="Times New Roman"/>
          <w:sz w:val="24"/>
          <w:szCs w:val="24"/>
        </w:rPr>
        <w:t xml:space="preserve"> zgodnie ze złożoną ofertą,</w:t>
      </w:r>
      <w:r w:rsidR="00BE4B61" w:rsidRPr="00394793">
        <w:rPr>
          <w:rFonts w:ascii="Times New Roman" w:hAnsi="Times New Roman" w:cs="Times New Roman"/>
          <w:sz w:val="24"/>
          <w:szCs w:val="24"/>
        </w:rPr>
        <w:t xml:space="preserve"> z materiałów własnych.</w:t>
      </w:r>
      <w:r w:rsidR="00C80C04" w:rsidRPr="00394793">
        <w:rPr>
          <w:rFonts w:ascii="Times New Roman" w:hAnsi="Times New Roman" w:cs="Times New Roman"/>
          <w:sz w:val="24"/>
          <w:szCs w:val="24"/>
        </w:rPr>
        <w:t xml:space="preserve"> </w:t>
      </w:r>
      <w:r w:rsidR="00C80C04" w:rsidRPr="00394793">
        <w:rPr>
          <w:rFonts w:ascii="Times New Roman" w:hAnsi="Times New Roman" w:cs="Times New Roman"/>
          <w:bCs/>
          <w:sz w:val="24"/>
          <w:szCs w:val="24"/>
        </w:rPr>
        <w:t xml:space="preserve">W przypadku konieczności wykonania robót nie występujących w katalogach KNR dopuszcza się stosowanie kalkulacji indywidualnej </w:t>
      </w:r>
      <w:r w:rsidR="00394793">
        <w:rPr>
          <w:rFonts w:ascii="Times New Roman" w:hAnsi="Times New Roman" w:cs="Times New Roman"/>
          <w:bCs/>
          <w:sz w:val="24"/>
          <w:szCs w:val="24"/>
        </w:rPr>
        <w:br/>
      </w:r>
      <w:r w:rsidR="00C80C04" w:rsidRPr="00394793">
        <w:rPr>
          <w:rFonts w:ascii="Times New Roman" w:hAnsi="Times New Roman" w:cs="Times New Roman"/>
          <w:bCs/>
          <w:sz w:val="24"/>
          <w:szCs w:val="24"/>
        </w:rPr>
        <w:t xml:space="preserve">z uwzględnieniem aktualnych stawek rynkowych po wcześniejszym uzgodnieniu </w:t>
      </w:r>
      <w:r w:rsidR="00394793">
        <w:rPr>
          <w:rFonts w:ascii="Times New Roman" w:hAnsi="Times New Roman" w:cs="Times New Roman"/>
          <w:bCs/>
          <w:sz w:val="24"/>
          <w:szCs w:val="24"/>
        </w:rPr>
        <w:br/>
      </w:r>
      <w:r w:rsidR="00C80C04" w:rsidRPr="00394793">
        <w:rPr>
          <w:rFonts w:ascii="Times New Roman" w:hAnsi="Times New Roman" w:cs="Times New Roman"/>
          <w:bCs/>
          <w:sz w:val="24"/>
          <w:szCs w:val="24"/>
        </w:rPr>
        <w:t xml:space="preserve">z Zamawiającym z zastrzeżeniem, że Wykonawca nie może odmówić wykonania tych robót. </w:t>
      </w:r>
      <w:r w:rsidR="00C80C04" w:rsidRPr="00394793">
        <w:rPr>
          <w:rFonts w:ascii="Times New Roman" w:hAnsi="Times New Roman" w:cs="Times New Roman"/>
          <w:sz w:val="24"/>
          <w:szCs w:val="24"/>
        </w:rPr>
        <w:t>Szczegółowe warunki rozliczenia robót zawarte w § nr 5 umowy.</w:t>
      </w:r>
    </w:p>
    <w:p w:rsidR="008A1B4E" w:rsidRPr="00394793" w:rsidRDefault="00BE4B61" w:rsidP="007B71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Materiały powinny odpowiadać, co do jakości wymogów wyrobów dopuszczonych do obrotu i stosowania w budownictwie określonym  w art.10 ustawy Prawo budowlane.</w:t>
      </w:r>
    </w:p>
    <w:p w:rsidR="008A1B4E" w:rsidRPr="00394793" w:rsidRDefault="00BE4B61" w:rsidP="007B71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lastRenderedPageBreak/>
        <w:t>Wykonawca zobowiązuje się zabezpieczyć, oznaczyć roboty oraz dbać o stan techniczny i prawidłowość oznakowania przez cały czas trwania realizacji zadania. Wykonawca ponosi pełną odpowiedzialność za teren robót od chwili jego przyjęcia.</w:t>
      </w:r>
    </w:p>
    <w:p w:rsidR="008A1B4E" w:rsidRPr="00394793" w:rsidRDefault="00BE4B61" w:rsidP="007B71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Wykonawca zobowiązuje się do przestrzegania na terenie robót obowiązujących przepisów bhp i p.poż.</w:t>
      </w:r>
    </w:p>
    <w:p w:rsidR="008A1B4E" w:rsidRPr="00394793" w:rsidRDefault="00BE4B61" w:rsidP="007B71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Wykonawca robót zapewni we własnym zakresie źródło i dostawę energii elektrycznej.</w:t>
      </w:r>
    </w:p>
    <w:p w:rsidR="008A1B4E" w:rsidRPr="00394793" w:rsidRDefault="00BE4B61" w:rsidP="007B71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>Wykonawca we własnym zakresie zorganizuje zaplecze robót.</w:t>
      </w:r>
    </w:p>
    <w:p w:rsidR="007B711A" w:rsidRPr="00394793" w:rsidRDefault="00BE4B61" w:rsidP="007B711A">
      <w:p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 xml:space="preserve">Prace należy wykonać zgodnie ze sztuką budowlaną, pod nadzorem technicznym Inspektora ZMK.  </w:t>
      </w:r>
    </w:p>
    <w:p w:rsidR="00D12BD1" w:rsidRPr="00394793" w:rsidRDefault="00BE4B61" w:rsidP="007B711A">
      <w:pPr>
        <w:jc w:val="both"/>
        <w:rPr>
          <w:rFonts w:ascii="Times New Roman" w:hAnsi="Times New Roman" w:cs="Times New Roman"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12BD1" w:rsidRPr="00394793" w:rsidRDefault="00D12BD1" w:rsidP="00D12BD1">
      <w:pPr>
        <w:widowControl w:val="0"/>
        <w:autoSpaceDE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93">
        <w:rPr>
          <w:rFonts w:ascii="Times New Roman" w:hAnsi="Times New Roman" w:cs="Times New Roman"/>
          <w:b/>
          <w:sz w:val="24"/>
          <w:szCs w:val="24"/>
        </w:rPr>
        <w:t>UWAGA:</w:t>
      </w:r>
    </w:p>
    <w:p w:rsidR="00D12BD1" w:rsidRPr="00394793" w:rsidRDefault="00D12BD1" w:rsidP="00D12BD1">
      <w:pPr>
        <w:pStyle w:val="NormalnyWeb"/>
        <w:jc w:val="both"/>
      </w:pPr>
      <w:r w:rsidRPr="00394793">
        <w:t xml:space="preserve">Zamawiający informuje, iż w przypadku gdy opis przedmiotu zamówienia odnosi się do </w:t>
      </w:r>
      <w:r w:rsidRPr="00394793">
        <w:rPr>
          <w:bCs/>
        </w:rPr>
        <w:t>norm,</w:t>
      </w:r>
      <w:r w:rsidRPr="00394793">
        <w:t xml:space="preserve"> ocen technicznych, specyfikacji technicznych, znaków towarowych, systemów referencji technicznych, patentów czy procesów, które charakteryzują produkty lub usługi dostarczane przez konkretnego wykonawcę, o których mowa w art. 99 i 101 UPZP, dopuszcza się rozwiązania równoważne (przy każdym wskazaniu obligatoryjnie należy zastosować  stwierdzenie  </w:t>
      </w:r>
      <w:r w:rsidRPr="00394793">
        <w:rPr>
          <w:bCs/>
        </w:rPr>
        <w:t>"lub równoważny"</w:t>
      </w:r>
      <w:r w:rsidRPr="00394793">
        <w:t>).</w:t>
      </w:r>
    </w:p>
    <w:p w:rsidR="008A1B4E" w:rsidRDefault="00BE4B61" w:rsidP="007B71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7B711A" w:rsidRPr="00394793">
        <w:rPr>
          <w:rFonts w:ascii="Times New Roman" w:hAnsi="Times New Roman" w:cs="Times New Roman"/>
          <w:sz w:val="24"/>
          <w:szCs w:val="24"/>
        </w:rPr>
        <w:br/>
      </w:r>
      <w:r w:rsidRPr="0039479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94793">
        <w:rPr>
          <w:rFonts w:ascii="Times New Roman" w:hAnsi="Times New Roman" w:cs="Times New Roman"/>
          <w:b/>
          <w:sz w:val="24"/>
          <w:szCs w:val="24"/>
        </w:rPr>
        <w:t>Termin za</w:t>
      </w:r>
      <w:r w:rsidR="00406B03" w:rsidRPr="00394793">
        <w:rPr>
          <w:rFonts w:ascii="Times New Roman" w:hAnsi="Times New Roman" w:cs="Times New Roman"/>
          <w:b/>
          <w:sz w:val="24"/>
          <w:szCs w:val="24"/>
        </w:rPr>
        <w:t xml:space="preserve">kończenia </w:t>
      </w:r>
      <w:r w:rsidR="00C877A1" w:rsidRPr="00394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robót 30 listopada 202</w:t>
      </w:r>
      <w:r w:rsidR="00394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394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4793">
        <w:rPr>
          <w:rFonts w:ascii="Times New Roman" w:hAnsi="Times New Roman" w:cs="Times New Roman"/>
          <w:b/>
          <w:sz w:val="24"/>
          <w:szCs w:val="24"/>
        </w:rPr>
        <w:t>rok.</w:t>
      </w:r>
    </w:p>
    <w:p w:rsidR="00394793" w:rsidRPr="00394793" w:rsidRDefault="00394793" w:rsidP="007B711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94793" w:rsidRPr="0039479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B2E"/>
    <w:multiLevelType w:val="multilevel"/>
    <w:tmpl w:val="121AB0D2"/>
    <w:lvl w:ilvl="0">
      <w:start w:val="1"/>
      <w:numFmt w:val="upperLetter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" w15:restartNumberingAfterBreak="0">
    <w:nsid w:val="469347A0"/>
    <w:multiLevelType w:val="hybridMultilevel"/>
    <w:tmpl w:val="133EA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EEB"/>
    <w:multiLevelType w:val="hybridMultilevel"/>
    <w:tmpl w:val="8436B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F7BA9"/>
    <w:multiLevelType w:val="multilevel"/>
    <w:tmpl w:val="BF62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B4E"/>
    <w:rsid w:val="000225E3"/>
    <w:rsid w:val="000A2F15"/>
    <w:rsid w:val="00112298"/>
    <w:rsid w:val="00282808"/>
    <w:rsid w:val="00296518"/>
    <w:rsid w:val="00311809"/>
    <w:rsid w:val="003338AC"/>
    <w:rsid w:val="00382BBE"/>
    <w:rsid w:val="00394793"/>
    <w:rsid w:val="003C2868"/>
    <w:rsid w:val="00406B03"/>
    <w:rsid w:val="00451561"/>
    <w:rsid w:val="004D24CC"/>
    <w:rsid w:val="005E4C42"/>
    <w:rsid w:val="006163A5"/>
    <w:rsid w:val="007534B5"/>
    <w:rsid w:val="007B21F1"/>
    <w:rsid w:val="007B711A"/>
    <w:rsid w:val="008A1B4E"/>
    <w:rsid w:val="00962D4A"/>
    <w:rsid w:val="00BC5AC6"/>
    <w:rsid w:val="00BE4B61"/>
    <w:rsid w:val="00BE7FC0"/>
    <w:rsid w:val="00BF2F51"/>
    <w:rsid w:val="00C80C04"/>
    <w:rsid w:val="00C877A1"/>
    <w:rsid w:val="00CE446B"/>
    <w:rsid w:val="00CF39C7"/>
    <w:rsid w:val="00D12BD1"/>
    <w:rsid w:val="00D26188"/>
    <w:rsid w:val="00DD6D29"/>
    <w:rsid w:val="00E16650"/>
    <w:rsid w:val="00E37FB6"/>
    <w:rsid w:val="00F54A8F"/>
    <w:rsid w:val="00FA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0C766"/>
  <w15:docId w15:val="{597B896A-4BA3-44E1-8225-54B78CB5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04D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A1A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A1AD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A1AD0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68622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04D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A1AD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A1AD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12BD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16393-3230-44C6-B85F-9EF0D510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Mironowicz</dc:creator>
  <dc:description/>
  <cp:lastModifiedBy>Tadeusz Wacławik</cp:lastModifiedBy>
  <cp:revision>3</cp:revision>
  <cp:lastPrinted>2026-02-04T10:13:00Z</cp:lastPrinted>
  <dcterms:created xsi:type="dcterms:W3CDTF">2026-02-04T10:24:00Z</dcterms:created>
  <dcterms:modified xsi:type="dcterms:W3CDTF">2026-02-05T18:46:00Z</dcterms:modified>
  <dc:language>pl-PL</dc:language>
</cp:coreProperties>
</file>